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shape id="_x0000_s1026" o:spid="_x0000_s1026" o:spt="136" type="#_x0000_t136" style="position:absolute;left:0pt;margin-left:0pt;margin-top:6.35pt;height:63.8pt;width:411.6pt;z-index:-251658240;mso-width-relative:page;mso-height-relative:page;" fillcolor="#FF0000" filled="t" stroked="t" coordsize="21600,21600">
            <v:path/>
            <v:fill on="t" focussize="0,0"/>
            <v:stroke weight="1.5pt" color="#FF0000"/>
            <v:imagedata o:title=""/>
            <o:lock v:ext="edit"/>
            <v:textpath on="t" fitshape="t" fitpath="t" trim="t" xscale="f" string="华东交通大学交通运输与物流学院文件" style="font-family:宋体;font-size:36pt;v-text-align:center;"/>
          </v:shape>
        </w:pict>
      </w:r>
    </w:p>
    <w:p/>
    <w:p/>
    <w:p/>
    <w:p/>
    <w:p>
      <w:r>
        <w:rPr>
          <w:rFonts w:ascii="方正小标宋简体" w:eastAsia="方正小标宋简体"/>
          <w:sz w:val="44"/>
          <w:szCs w:val="44"/>
        </w:rPr>
        <w:pict>
          <v:shape id="_x0000_s1030" o:spid="_x0000_s1030" o:spt="202" type="#_x0000_t202" style="position:absolute;left:0pt;margin-left:125.1pt;margin-top:13.8pt;height:33.7pt;width:166.25pt;z-index:251660288;mso-width-relative:margin;mso-height-relative:margin;mso-width-percent:400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楷体_GB2312" w:eastAsia="楷体_GB2312"/>
                      <w:sz w:val="32"/>
                      <w:szCs w:val="32"/>
                    </w:rPr>
                  </w:pPr>
                  <w:r>
                    <w:rPr>
                      <w:rFonts w:hint="eastAsia" w:ascii="楷体_GB2312" w:eastAsia="楷体_GB2312"/>
                      <w:b/>
                      <w:bCs/>
                      <w:sz w:val="32"/>
                      <w:szCs w:val="32"/>
                    </w:rPr>
                    <w:t>运输〔20</w:t>
                  </w:r>
                  <w:r>
                    <w:rPr>
                      <w:rFonts w:hint="eastAsia" w:ascii="楷体_GB2312" w:eastAsia="楷体_GB2312"/>
                      <w:b/>
                      <w:bCs/>
                      <w:sz w:val="32"/>
                      <w:szCs w:val="32"/>
                      <w:lang w:val="en-US" w:eastAsia="zh-CN"/>
                    </w:rPr>
                    <w:t>20</w:t>
                  </w:r>
                  <w:r>
                    <w:rPr>
                      <w:rFonts w:hint="eastAsia" w:ascii="楷体_GB2312" w:eastAsia="楷体_GB2312"/>
                      <w:b/>
                      <w:bCs/>
                      <w:sz w:val="32"/>
                      <w:szCs w:val="32"/>
                    </w:rPr>
                    <w:t>〕</w:t>
                  </w:r>
                  <w:r>
                    <w:rPr>
                      <w:rFonts w:hint="eastAsia" w:ascii="楷体_GB2312" w:eastAsia="楷体_GB2312"/>
                      <w:b/>
                      <w:bCs/>
                      <w:sz w:val="32"/>
                      <w:szCs w:val="32"/>
                      <w:lang w:val="en-US" w:eastAsia="zh-CN"/>
                    </w:rPr>
                    <w:t>8</w:t>
                  </w:r>
                  <w:r>
                    <w:rPr>
                      <w:rFonts w:hint="eastAsia" w:ascii="楷体_GB2312" w:eastAsia="楷体_GB2312"/>
                      <w:b/>
                      <w:bCs/>
                      <w:sz w:val="32"/>
                      <w:szCs w:val="32"/>
                    </w:rPr>
                    <w:t>号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                                      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 xml:space="preserve"> </w:t>
      </w:r>
    </w:p>
    <w:p>
      <w:r>
        <w:pict>
          <v:shape id="_x0000_s1027" o:spid="_x0000_s1027" o:spt="32" type="#_x0000_t32" style="position:absolute;left:0pt;margin-left:-12pt;margin-top:3.6pt;height:0pt;width:444.75pt;z-index:251659264;mso-width-relative:page;mso-height-relative:page;" o:connectortype="straight" filled="f" stroked="t" coordsize="21600,21600">
            <v:path arrowok="t"/>
            <v:fill on="f" focussize="0,0"/>
            <v:stroke weight="1.75pt" color="#FF0000"/>
            <v:imagedata o:title=""/>
            <o:lock v:ext="edit"/>
          </v:shape>
        </w:pi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华东交通大学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交通运输与物流学院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2020年第二学士学位招生（第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批）拟录取名单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各位考生：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我院2020年第二学士学位招生（第三批）录取工作已完成，现将拟录取名单公布，详见附件。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3275965</wp:posOffset>
            </wp:positionH>
            <wp:positionV relativeFrom="paragraph">
              <wp:posOffset>28575</wp:posOffset>
            </wp:positionV>
            <wp:extent cx="1353820" cy="1353820"/>
            <wp:effectExtent l="0" t="0" r="17780" b="17780"/>
            <wp:wrapNone/>
            <wp:docPr id="1" name="图片 1" descr="F:\学院常用文件\学院相关文件\学院发文\电子章\交通运输与物流学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学院常用文件\学院相关文件\学院发文\电子章\交通运输与物流学院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华东交通大学交通运输与物流学院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日</w:t>
      </w:r>
    </w:p>
    <w:p>
      <w:pPr>
        <w:pStyle w:val="10"/>
        <w:adjustRightIn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</w:p>
    <w:p>
      <w:pPr>
        <w:pStyle w:val="10"/>
        <w:adjustRightIn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</w:p>
    <w:p>
      <w:pPr>
        <w:pStyle w:val="10"/>
        <w:adjustRightIn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</w:p>
    <w:p>
      <w:pPr>
        <w:pStyle w:val="10"/>
        <w:spacing w:before="0" w:beforeAutospacing="0" w:after="0" w:afterAutospacing="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ascii="华文中宋" w:hAnsi="华文中宋" w:eastAsia="华文中宋"/>
          <w:b/>
          <w:bCs/>
          <w:sz w:val="32"/>
          <w:szCs w:val="32"/>
          <w:u w:val="single"/>
        </w:rPr>
        <w:pict>
          <v:shape id="_x0000_s1034" o:spid="_x0000_s1034" o:spt="32" type="#_x0000_t32" style="position:absolute;left:0pt;margin-left:-9pt;margin-top:-0.2pt;height:0pt;width:425.25pt;z-index:25165619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_GB2312" w:eastAsia="仿宋_GB2312"/>
          <w:b/>
          <w:bCs/>
          <w:sz w:val="28"/>
          <w:szCs w:val="28"/>
        </w:rPr>
        <w:t>抄送：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教务处</w:t>
      </w:r>
    </w:p>
    <w:p>
      <w:pPr>
        <w:pStyle w:val="10"/>
        <w:spacing w:before="0" w:beforeAutospacing="0" w:after="0" w:afterAutospacing="0"/>
        <w:rPr>
          <w:rFonts w:hint="eastAsia"/>
          <w:b/>
          <w:bCs/>
          <w:sz w:val="32"/>
          <w:szCs w:val="40"/>
        </w:rPr>
      </w:pPr>
      <w:r>
        <w:rPr>
          <w:rFonts w:ascii="华文中宋" w:hAnsi="华文中宋" w:eastAsia="华文中宋"/>
          <w:b/>
          <w:bCs/>
          <w:sz w:val="32"/>
          <w:szCs w:val="32"/>
          <w:u w:val="single"/>
        </w:rPr>
        <w:pict>
          <v:shape id="_x0000_s1033" o:spid="_x0000_s1033" o:spt="32" type="#_x0000_t32" style="position:absolute;left:0pt;margin-left:-9pt;margin-top:-0.35pt;height:0pt;width:425.25pt;z-index:25165721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华文中宋" w:hAnsi="华文中宋" w:eastAsia="华文中宋"/>
          <w:b/>
          <w:bCs/>
          <w:sz w:val="32"/>
          <w:szCs w:val="32"/>
          <w:u w:val="single"/>
        </w:rPr>
        <w:pict>
          <v:shape id="_x0000_s1032" o:spid="_x0000_s1032" o:spt="32" type="#_x0000_t32" style="position:absolute;left:0pt;margin-left:-9pt;margin-top:30.85pt;height:0pt;width:425.25pt;z-index:25165824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_GB2312" w:eastAsia="仿宋_GB2312"/>
          <w:sz w:val="28"/>
          <w:szCs w:val="28"/>
        </w:rPr>
        <w:t>华东交通大学交通运输与物流学院办公室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18</w:t>
      </w:r>
      <w:r>
        <w:rPr>
          <w:rFonts w:hint="eastAsia" w:ascii="仿宋_GB2312" w:eastAsia="仿宋_GB2312"/>
          <w:sz w:val="28"/>
          <w:szCs w:val="28"/>
        </w:rPr>
        <w:t>日印发</w:t>
      </w:r>
    </w:p>
    <w:p>
      <w:pPr>
        <w:jc w:val="center"/>
        <w:rPr>
          <w:rFonts w:hint="eastAsia"/>
          <w:b/>
          <w:bCs/>
          <w:sz w:val="32"/>
          <w:szCs w:val="40"/>
        </w:rPr>
      </w:pPr>
    </w:p>
    <w:p>
      <w:pPr>
        <w:jc w:val="both"/>
        <w:rPr>
          <w:rFonts w:hint="eastAsia"/>
          <w:b/>
          <w:bCs/>
          <w:sz w:val="32"/>
          <w:szCs w:val="4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2020年交通运输专业第二学位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拟录取名单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（2020年8月18日）</w:t>
      </w:r>
    </w:p>
    <w:p/>
    <w:p/>
    <w:tbl>
      <w:tblPr>
        <w:tblStyle w:val="8"/>
        <w:tblW w:w="4391" w:type="dxa"/>
        <w:jc w:val="center"/>
        <w:tblInd w:w="11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185"/>
        <w:gridCol w:w="19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是否拟录取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务博文</w:t>
            </w:r>
          </w:p>
        </w:tc>
        <w:tc>
          <w:tcPr>
            <w:tcW w:w="19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拟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录取</w:t>
            </w:r>
          </w:p>
        </w:tc>
      </w:tr>
    </w:tbl>
    <w:p>
      <w:pPr>
        <w:pStyle w:val="10"/>
        <w:spacing w:before="0" w:beforeAutospacing="0" w:after="0" w:afterAutospacing="0"/>
        <w:rPr>
          <w:rFonts w:hint="eastAsia" w:ascii="仿宋_GB2312" w:eastAsia="仿宋_GB2312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7386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16BEC"/>
    <w:rsid w:val="00063CF7"/>
    <w:rsid w:val="00066B08"/>
    <w:rsid w:val="000C6E11"/>
    <w:rsid w:val="000E4EDD"/>
    <w:rsid w:val="00131107"/>
    <w:rsid w:val="001A4001"/>
    <w:rsid w:val="001E0B81"/>
    <w:rsid w:val="001F1247"/>
    <w:rsid w:val="002978E1"/>
    <w:rsid w:val="002C1571"/>
    <w:rsid w:val="002D245A"/>
    <w:rsid w:val="003238B9"/>
    <w:rsid w:val="003F28F2"/>
    <w:rsid w:val="003F3AEB"/>
    <w:rsid w:val="003F687F"/>
    <w:rsid w:val="0045411D"/>
    <w:rsid w:val="004546A7"/>
    <w:rsid w:val="00470CDF"/>
    <w:rsid w:val="00483821"/>
    <w:rsid w:val="004C56B0"/>
    <w:rsid w:val="004D00FD"/>
    <w:rsid w:val="004D2F35"/>
    <w:rsid w:val="004D483C"/>
    <w:rsid w:val="0050294A"/>
    <w:rsid w:val="005069E6"/>
    <w:rsid w:val="00534F28"/>
    <w:rsid w:val="005732E8"/>
    <w:rsid w:val="005D6443"/>
    <w:rsid w:val="00610E99"/>
    <w:rsid w:val="006252ED"/>
    <w:rsid w:val="00694410"/>
    <w:rsid w:val="00697B33"/>
    <w:rsid w:val="006C25BF"/>
    <w:rsid w:val="006E11DB"/>
    <w:rsid w:val="006E3EE8"/>
    <w:rsid w:val="00703C7F"/>
    <w:rsid w:val="00724221"/>
    <w:rsid w:val="00760CEB"/>
    <w:rsid w:val="00762B60"/>
    <w:rsid w:val="007B6D07"/>
    <w:rsid w:val="007D2A0D"/>
    <w:rsid w:val="0088328C"/>
    <w:rsid w:val="0089007F"/>
    <w:rsid w:val="00891798"/>
    <w:rsid w:val="00892A53"/>
    <w:rsid w:val="008C300F"/>
    <w:rsid w:val="008D09B1"/>
    <w:rsid w:val="008F7D82"/>
    <w:rsid w:val="00916BEC"/>
    <w:rsid w:val="009324AF"/>
    <w:rsid w:val="009449F9"/>
    <w:rsid w:val="00977903"/>
    <w:rsid w:val="00982006"/>
    <w:rsid w:val="009A2E41"/>
    <w:rsid w:val="00B65DCE"/>
    <w:rsid w:val="00BA6A38"/>
    <w:rsid w:val="00BF1EE7"/>
    <w:rsid w:val="00C3629A"/>
    <w:rsid w:val="00CC08F4"/>
    <w:rsid w:val="00CF6311"/>
    <w:rsid w:val="00D2184D"/>
    <w:rsid w:val="00D23A63"/>
    <w:rsid w:val="00D243D2"/>
    <w:rsid w:val="00D25A89"/>
    <w:rsid w:val="00D40421"/>
    <w:rsid w:val="00DE1D38"/>
    <w:rsid w:val="00E13A3B"/>
    <w:rsid w:val="00E34108"/>
    <w:rsid w:val="00EB0A07"/>
    <w:rsid w:val="00ED0BF2"/>
    <w:rsid w:val="00F04762"/>
    <w:rsid w:val="00F10855"/>
    <w:rsid w:val="00F22851"/>
    <w:rsid w:val="00F60232"/>
    <w:rsid w:val="00F63ECF"/>
    <w:rsid w:val="00FA4CFC"/>
    <w:rsid w:val="00FB30D9"/>
    <w:rsid w:val="00FC6608"/>
    <w:rsid w:val="00FE3123"/>
    <w:rsid w:val="025670F7"/>
    <w:rsid w:val="0307710D"/>
    <w:rsid w:val="04555216"/>
    <w:rsid w:val="04A81D8E"/>
    <w:rsid w:val="05511AD6"/>
    <w:rsid w:val="05B72FD6"/>
    <w:rsid w:val="05C27829"/>
    <w:rsid w:val="05D93816"/>
    <w:rsid w:val="071D1FC8"/>
    <w:rsid w:val="078B2CD7"/>
    <w:rsid w:val="07C64568"/>
    <w:rsid w:val="083807F7"/>
    <w:rsid w:val="08801B02"/>
    <w:rsid w:val="088B2BDA"/>
    <w:rsid w:val="08C0586A"/>
    <w:rsid w:val="08CC5771"/>
    <w:rsid w:val="08FB3B82"/>
    <w:rsid w:val="09977564"/>
    <w:rsid w:val="09F30F9D"/>
    <w:rsid w:val="0A5F0B3A"/>
    <w:rsid w:val="0B043F9C"/>
    <w:rsid w:val="0CFF7F3F"/>
    <w:rsid w:val="0D064E7F"/>
    <w:rsid w:val="0D0A0E49"/>
    <w:rsid w:val="0D587F8B"/>
    <w:rsid w:val="0D78179D"/>
    <w:rsid w:val="0DB54370"/>
    <w:rsid w:val="0EEB65A3"/>
    <w:rsid w:val="0F032901"/>
    <w:rsid w:val="0FAC3003"/>
    <w:rsid w:val="10757CCD"/>
    <w:rsid w:val="10A12535"/>
    <w:rsid w:val="117E698C"/>
    <w:rsid w:val="11BF20E0"/>
    <w:rsid w:val="11DD2FE5"/>
    <w:rsid w:val="11F40273"/>
    <w:rsid w:val="11FB745C"/>
    <w:rsid w:val="12117BFD"/>
    <w:rsid w:val="122463F0"/>
    <w:rsid w:val="128E24B1"/>
    <w:rsid w:val="13AA5C4D"/>
    <w:rsid w:val="13AF2391"/>
    <w:rsid w:val="13F20831"/>
    <w:rsid w:val="14AE38F3"/>
    <w:rsid w:val="14B434E8"/>
    <w:rsid w:val="14B90250"/>
    <w:rsid w:val="157665DE"/>
    <w:rsid w:val="1586315A"/>
    <w:rsid w:val="15E20EA8"/>
    <w:rsid w:val="16054C2C"/>
    <w:rsid w:val="168C1167"/>
    <w:rsid w:val="16BF1F69"/>
    <w:rsid w:val="16DD2788"/>
    <w:rsid w:val="16F723E0"/>
    <w:rsid w:val="175F73E3"/>
    <w:rsid w:val="178751BD"/>
    <w:rsid w:val="179E66D7"/>
    <w:rsid w:val="17B1221C"/>
    <w:rsid w:val="18851884"/>
    <w:rsid w:val="18C37B14"/>
    <w:rsid w:val="19031653"/>
    <w:rsid w:val="195B6F8E"/>
    <w:rsid w:val="19B24B90"/>
    <w:rsid w:val="19D2481C"/>
    <w:rsid w:val="19E36CCD"/>
    <w:rsid w:val="1AF25661"/>
    <w:rsid w:val="1AF52A79"/>
    <w:rsid w:val="1AF72041"/>
    <w:rsid w:val="1B7C6D0D"/>
    <w:rsid w:val="1C83393D"/>
    <w:rsid w:val="1C8D3C8A"/>
    <w:rsid w:val="1CEB6EAD"/>
    <w:rsid w:val="1CF06AB1"/>
    <w:rsid w:val="1D2F2B5C"/>
    <w:rsid w:val="1D640E3B"/>
    <w:rsid w:val="1DBC1B67"/>
    <w:rsid w:val="1E0134A8"/>
    <w:rsid w:val="1E0947CD"/>
    <w:rsid w:val="1ED930CA"/>
    <w:rsid w:val="1F2144E9"/>
    <w:rsid w:val="200874A5"/>
    <w:rsid w:val="203B6D17"/>
    <w:rsid w:val="22884CBB"/>
    <w:rsid w:val="230E1026"/>
    <w:rsid w:val="234B3F1F"/>
    <w:rsid w:val="247C2D48"/>
    <w:rsid w:val="255772A8"/>
    <w:rsid w:val="25F55194"/>
    <w:rsid w:val="26FB6FC4"/>
    <w:rsid w:val="27385089"/>
    <w:rsid w:val="2739034F"/>
    <w:rsid w:val="2783229D"/>
    <w:rsid w:val="296B5A68"/>
    <w:rsid w:val="2A5E0DDA"/>
    <w:rsid w:val="2A683197"/>
    <w:rsid w:val="2A714BA0"/>
    <w:rsid w:val="2A9610FC"/>
    <w:rsid w:val="2B8B31EA"/>
    <w:rsid w:val="2BB2264A"/>
    <w:rsid w:val="2BD56A66"/>
    <w:rsid w:val="2CAB4827"/>
    <w:rsid w:val="2DC01A05"/>
    <w:rsid w:val="2EEF1130"/>
    <w:rsid w:val="2FB66E59"/>
    <w:rsid w:val="2FD742B3"/>
    <w:rsid w:val="3007675F"/>
    <w:rsid w:val="304C1F71"/>
    <w:rsid w:val="30D13F52"/>
    <w:rsid w:val="315C046E"/>
    <w:rsid w:val="31965B6D"/>
    <w:rsid w:val="31DB5C37"/>
    <w:rsid w:val="326A2774"/>
    <w:rsid w:val="32771E98"/>
    <w:rsid w:val="32FC5050"/>
    <w:rsid w:val="3302587C"/>
    <w:rsid w:val="333B1288"/>
    <w:rsid w:val="33606324"/>
    <w:rsid w:val="33EF4FE3"/>
    <w:rsid w:val="34C66BB5"/>
    <w:rsid w:val="34F45A81"/>
    <w:rsid w:val="361F59FC"/>
    <w:rsid w:val="362D241A"/>
    <w:rsid w:val="365E2AEC"/>
    <w:rsid w:val="366F7CB1"/>
    <w:rsid w:val="36826579"/>
    <w:rsid w:val="37BA773A"/>
    <w:rsid w:val="38B2585A"/>
    <w:rsid w:val="3A780977"/>
    <w:rsid w:val="3AF02C1A"/>
    <w:rsid w:val="3B5E3236"/>
    <w:rsid w:val="3B6F0BFA"/>
    <w:rsid w:val="3C3D4ED5"/>
    <w:rsid w:val="3C4B1AFF"/>
    <w:rsid w:val="3C4D77FC"/>
    <w:rsid w:val="3D0C587E"/>
    <w:rsid w:val="3D5C756B"/>
    <w:rsid w:val="3DF1506B"/>
    <w:rsid w:val="3E36592B"/>
    <w:rsid w:val="3EDA081A"/>
    <w:rsid w:val="3F3451C2"/>
    <w:rsid w:val="3FC36F79"/>
    <w:rsid w:val="3FD31936"/>
    <w:rsid w:val="400C2003"/>
    <w:rsid w:val="40123900"/>
    <w:rsid w:val="402B1E02"/>
    <w:rsid w:val="414A1201"/>
    <w:rsid w:val="41770EF5"/>
    <w:rsid w:val="41985313"/>
    <w:rsid w:val="419A69D8"/>
    <w:rsid w:val="42102F43"/>
    <w:rsid w:val="42120CAE"/>
    <w:rsid w:val="422138CF"/>
    <w:rsid w:val="43646F68"/>
    <w:rsid w:val="437F4AAD"/>
    <w:rsid w:val="444521EC"/>
    <w:rsid w:val="44942D60"/>
    <w:rsid w:val="44E15651"/>
    <w:rsid w:val="44ED7791"/>
    <w:rsid w:val="45803E94"/>
    <w:rsid w:val="45E8762B"/>
    <w:rsid w:val="46042837"/>
    <w:rsid w:val="462052CB"/>
    <w:rsid w:val="464767C0"/>
    <w:rsid w:val="469335D1"/>
    <w:rsid w:val="46C641CA"/>
    <w:rsid w:val="46E72581"/>
    <w:rsid w:val="46F446C6"/>
    <w:rsid w:val="46F767E8"/>
    <w:rsid w:val="471C390F"/>
    <w:rsid w:val="47306CF2"/>
    <w:rsid w:val="479733C6"/>
    <w:rsid w:val="47A02B9F"/>
    <w:rsid w:val="47EC3071"/>
    <w:rsid w:val="47FF6768"/>
    <w:rsid w:val="48515198"/>
    <w:rsid w:val="4900285D"/>
    <w:rsid w:val="49364E73"/>
    <w:rsid w:val="49544033"/>
    <w:rsid w:val="49F86268"/>
    <w:rsid w:val="4A2C1B7A"/>
    <w:rsid w:val="4A3E04FB"/>
    <w:rsid w:val="4A584CEA"/>
    <w:rsid w:val="4A9A5411"/>
    <w:rsid w:val="4AD101FB"/>
    <w:rsid w:val="4B926909"/>
    <w:rsid w:val="4C09355E"/>
    <w:rsid w:val="4C953539"/>
    <w:rsid w:val="4CEA0A74"/>
    <w:rsid w:val="4D737BB9"/>
    <w:rsid w:val="4E5F7D61"/>
    <w:rsid w:val="4F1C674F"/>
    <w:rsid w:val="4F7F744B"/>
    <w:rsid w:val="509A7715"/>
    <w:rsid w:val="50AF13B3"/>
    <w:rsid w:val="51BC7328"/>
    <w:rsid w:val="5315419A"/>
    <w:rsid w:val="53E73A22"/>
    <w:rsid w:val="545419EC"/>
    <w:rsid w:val="54AD3F83"/>
    <w:rsid w:val="54D11C5D"/>
    <w:rsid w:val="560F555F"/>
    <w:rsid w:val="563E377A"/>
    <w:rsid w:val="57B83C25"/>
    <w:rsid w:val="58477943"/>
    <w:rsid w:val="585C76DD"/>
    <w:rsid w:val="58A908EB"/>
    <w:rsid w:val="58F012A1"/>
    <w:rsid w:val="595750B3"/>
    <w:rsid w:val="596B0CED"/>
    <w:rsid w:val="599A2EB5"/>
    <w:rsid w:val="5A37588B"/>
    <w:rsid w:val="5A6B1444"/>
    <w:rsid w:val="5ACE0C6F"/>
    <w:rsid w:val="5B5368C3"/>
    <w:rsid w:val="5B7B71B1"/>
    <w:rsid w:val="5BD408A5"/>
    <w:rsid w:val="5C123B36"/>
    <w:rsid w:val="5C661367"/>
    <w:rsid w:val="5D8475B4"/>
    <w:rsid w:val="5E192580"/>
    <w:rsid w:val="5F9F0B55"/>
    <w:rsid w:val="601224A6"/>
    <w:rsid w:val="606178DA"/>
    <w:rsid w:val="60835F26"/>
    <w:rsid w:val="612E51AF"/>
    <w:rsid w:val="61E2518A"/>
    <w:rsid w:val="61F80CA2"/>
    <w:rsid w:val="62893859"/>
    <w:rsid w:val="629450E3"/>
    <w:rsid w:val="62FB3FD6"/>
    <w:rsid w:val="63ED5D6B"/>
    <w:rsid w:val="642D52EB"/>
    <w:rsid w:val="644512E7"/>
    <w:rsid w:val="648D0EC3"/>
    <w:rsid w:val="64D051C7"/>
    <w:rsid w:val="65935D50"/>
    <w:rsid w:val="65995C04"/>
    <w:rsid w:val="66C93581"/>
    <w:rsid w:val="67A336C1"/>
    <w:rsid w:val="67EC24F7"/>
    <w:rsid w:val="67ED673D"/>
    <w:rsid w:val="69CF6BB5"/>
    <w:rsid w:val="69F61CB1"/>
    <w:rsid w:val="6A126BF3"/>
    <w:rsid w:val="6A381A18"/>
    <w:rsid w:val="6A602B3A"/>
    <w:rsid w:val="6AB50AE8"/>
    <w:rsid w:val="6B0A4182"/>
    <w:rsid w:val="6B8238C2"/>
    <w:rsid w:val="6BB0324C"/>
    <w:rsid w:val="6C217EDD"/>
    <w:rsid w:val="6C4D10C4"/>
    <w:rsid w:val="6CE02802"/>
    <w:rsid w:val="6D162A5A"/>
    <w:rsid w:val="6D4F40EA"/>
    <w:rsid w:val="6D90695B"/>
    <w:rsid w:val="6DAD109B"/>
    <w:rsid w:val="6DDD62E3"/>
    <w:rsid w:val="6DE948D1"/>
    <w:rsid w:val="6E7639CF"/>
    <w:rsid w:val="6ED41C54"/>
    <w:rsid w:val="6F2D652E"/>
    <w:rsid w:val="6F566941"/>
    <w:rsid w:val="6F6C7489"/>
    <w:rsid w:val="6F86339D"/>
    <w:rsid w:val="6F896D1C"/>
    <w:rsid w:val="6FAC7544"/>
    <w:rsid w:val="702C0BAC"/>
    <w:rsid w:val="7071031F"/>
    <w:rsid w:val="710636E9"/>
    <w:rsid w:val="71DB50B8"/>
    <w:rsid w:val="72B076D4"/>
    <w:rsid w:val="72B73363"/>
    <w:rsid w:val="72C67350"/>
    <w:rsid w:val="748B7AF3"/>
    <w:rsid w:val="751872B9"/>
    <w:rsid w:val="75265374"/>
    <w:rsid w:val="755C0D0D"/>
    <w:rsid w:val="75684576"/>
    <w:rsid w:val="757F0C01"/>
    <w:rsid w:val="75E63287"/>
    <w:rsid w:val="76105216"/>
    <w:rsid w:val="76523865"/>
    <w:rsid w:val="76591800"/>
    <w:rsid w:val="78681E96"/>
    <w:rsid w:val="78B24AA2"/>
    <w:rsid w:val="78F86254"/>
    <w:rsid w:val="78FA44D6"/>
    <w:rsid w:val="794003D9"/>
    <w:rsid w:val="7943188D"/>
    <w:rsid w:val="79692DB4"/>
    <w:rsid w:val="79A6303B"/>
    <w:rsid w:val="79B150E2"/>
    <w:rsid w:val="7A3A39D2"/>
    <w:rsid w:val="7A556DBA"/>
    <w:rsid w:val="7A810EA0"/>
    <w:rsid w:val="7AA13088"/>
    <w:rsid w:val="7AFB687D"/>
    <w:rsid w:val="7B0461B8"/>
    <w:rsid w:val="7BA74F10"/>
    <w:rsid w:val="7C7C06BA"/>
    <w:rsid w:val="7C8769A8"/>
    <w:rsid w:val="7CFC7A0E"/>
    <w:rsid w:val="7D2169A1"/>
    <w:rsid w:val="7D504221"/>
    <w:rsid w:val="7D543F0A"/>
    <w:rsid w:val="7DB62DF9"/>
    <w:rsid w:val="7F176CFB"/>
    <w:rsid w:val="7F3B635E"/>
    <w:rsid w:val="7F7F38FC"/>
    <w:rsid w:val="7FFA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7"/>
        <o:r id="V:Rule2" type="connector" idref="#_x0000_s1032"/>
        <o:r id="V:Rule3" type="connector" idref="#_x0000_s1033"/>
        <o:r id="V:Rule4" type="connector" idref="#_x0000_s103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批注框文本 字符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5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widowControl/>
      <w:spacing w:after="200" w:line="276" w:lineRule="auto"/>
      <w:ind w:left="720"/>
      <w:contextualSpacing/>
      <w:jc w:val="left"/>
    </w:pPr>
    <w:rPr>
      <w:rFonts w:ascii="Calibri" w:hAnsi="Calibri" w:eastAsia="宋体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0"/>
    <customShpInfo spid="_x0000_s1027"/>
    <customShpInfo spid="_x0000_s1034"/>
    <customShpInfo spid="_x0000_s1033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127</Words>
  <Characters>726</Characters>
  <Lines>6</Lines>
  <Paragraphs>1</Paragraphs>
  <TotalTime>0</TotalTime>
  <ScaleCrop>false</ScaleCrop>
  <LinksUpToDate>false</LinksUpToDate>
  <CharactersWithSpaces>852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2016-06-06T14:33:00Z</dcterms:created>
  <dc:creator>admin</dc:creator>
  <cp:lastModifiedBy>临海观潮</cp:lastModifiedBy>
  <dcterms:modified xsi:type="dcterms:W3CDTF">2020-08-18T03:54:40Z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